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6685E" w14:textId="77777777" w:rsidR="00AD017B" w:rsidRPr="00AD017B" w:rsidRDefault="00AD017B" w:rsidP="00AD017B">
      <w:pPr>
        <w:jc w:val="center"/>
        <w:rPr>
          <w:lang w:val="en-US"/>
        </w:rPr>
      </w:pPr>
      <w:r w:rsidRPr="00AD017B">
        <w:rPr>
          <w:lang w:val="en-US"/>
        </w:rPr>
        <w:t>NOTICE</w:t>
      </w:r>
    </w:p>
    <w:p w14:paraId="592EC759" w14:textId="77777777" w:rsidR="00AD017B" w:rsidRPr="00AD017B" w:rsidRDefault="00AD017B" w:rsidP="00AD017B">
      <w:pPr>
        <w:jc w:val="center"/>
        <w:rPr>
          <w:lang w:val="en-US"/>
        </w:rPr>
      </w:pPr>
      <w:r w:rsidRPr="00AD017B">
        <w:rPr>
          <w:lang w:val="en-US"/>
        </w:rPr>
        <w:t>ON PRICE QUOTATION</w:t>
      </w:r>
    </w:p>
    <w:p w14:paraId="72A27C11" w14:textId="77777777" w:rsidR="00AD017B" w:rsidRPr="00AD017B" w:rsidRDefault="00AD017B" w:rsidP="00AD017B">
      <w:pPr>
        <w:jc w:val="center"/>
        <w:rPr>
          <w:lang w:val="en-US"/>
        </w:rPr>
      </w:pPr>
      <w:r w:rsidRPr="00AD017B">
        <w:rPr>
          <w:lang w:val="en-US"/>
        </w:rPr>
        <w:t>This text of the statement is approved by the evaluation committee</w:t>
      </w:r>
    </w:p>
    <w:p w14:paraId="5E7E971A" w14:textId="227BAA04" w:rsidR="00AD017B" w:rsidRPr="00AD017B" w:rsidRDefault="00C658DC" w:rsidP="00AD017B">
      <w:pPr>
        <w:jc w:val="center"/>
        <w:rPr>
          <w:lang w:val="en-US"/>
        </w:rPr>
      </w:pPr>
      <w:r>
        <w:rPr>
          <w:lang w:val="en-US"/>
        </w:rPr>
        <w:t>By the decision "</w:t>
      </w:r>
      <w:r w:rsidR="00242C5B">
        <w:rPr>
          <w:lang w:val="en-US"/>
        </w:rPr>
        <w:t>16</w:t>
      </w:r>
      <w:r w:rsidR="00266AE6">
        <w:rPr>
          <w:lang w:val="en-US"/>
        </w:rPr>
        <w:t>" of "</w:t>
      </w:r>
      <w:proofErr w:type="spellStart"/>
      <w:r w:rsidR="005132EF">
        <w:rPr>
          <w:lang w:val="en-US"/>
        </w:rPr>
        <w:t>octomber</w:t>
      </w:r>
      <w:proofErr w:type="spellEnd"/>
      <w:r w:rsidR="00AD017B" w:rsidRPr="00AD017B">
        <w:rPr>
          <w:lang w:val="en-US"/>
        </w:rPr>
        <w:t>" 202</w:t>
      </w:r>
      <w:r w:rsidR="00242C5B">
        <w:rPr>
          <w:lang w:val="en-US"/>
        </w:rPr>
        <w:t>5</w:t>
      </w:r>
      <w:r w:rsidR="00AD017B" w:rsidRPr="00AD017B">
        <w:rPr>
          <w:lang w:val="en-US"/>
        </w:rPr>
        <w:t>"</w:t>
      </w:r>
      <w:r w:rsidR="005132EF">
        <w:rPr>
          <w:lang w:val="en-US"/>
        </w:rPr>
        <w:t>48</w:t>
      </w:r>
      <w:r w:rsidR="00AD017B" w:rsidRPr="00AD017B">
        <w:rPr>
          <w:lang w:val="en-US"/>
        </w:rPr>
        <w:t>".</w:t>
      </w:r>
    </w:p>
    <w:p w14:paraId="3977B542" w14:textId="6D64E11F" w:rsidR="00AD017B" w:rsidRPr="00AD017B" w:rsidRDefault="00AD017B" w:rsidP="00AD017B">
      <w:pPr>
        <w:jc w:val="center"/>
        <w:rPr>
          <w:lang w:val="en-US"/>
        </w:rPr>
      </w:pPr>
      <w:r w:rsidRPr="00AD017B">
        <w:rPr>
          <w:lang w:val="en-US"/>
        </w:rPr>
        <w:t xml:space="preserve">Code of the price quotation   </w:t>
      </w:r>
      <w:r>
        <w:rPr>
          <w:rFonts w:ascii="Sylfaen" w:hAnsi="Sylfaen" w:cs="Sylfaen"/>
        </w:rPr>
        <w:t>ԱՄՆՄԴ</w:t>
      </w:r>
      <w:r w:rsidRPr="00AD017B">
        <w:rPr>
          <w:lang w:val="en-US"/>
        </w:rPr>
        <w:t>-</w:t>
      </w:r>
      <w:r>
        <w:rPr>
          <w:rFonts w:ascii="Sylfaen" w:hAnsi="Sylfaen" w:cs="Sylfaen"/>
        </w:rPr>
        <w:t>ԳՀԱՊՁԲ</w:t>
      </w:r>
      <w:r w:rsidRPr="00AD017B">
        <w:rPr>
          <w:lang w:val="en-US"/>
        </w:rPr>
        <w:t>-</w:t>
      </w:r>
      <w:r w:rsidR="00E52367">
        <w:rPr>
          <w:lang w:val="en-US"/>
        </w:rPr>
        <w:t>2</w:t>
      </w:r>
      <w:r w:rsidR="00242C5B">
        <w:rPr>
          <w:lang w:val="en-US"/>
        </w:rPr>
        <w:t>5</w:t>
      </w:r>
      <w:r w:rsidRPr="00AD017B">
        <w:rPr>
          <w:lang w:val="en-US"/>
        </w:rPr>
        <w:t>/0</w:t>
      </w:r>
      <w:r w:rsidR="00242C5B">
        <w:rPr>
          <w:lang w:val="en-US"/>
        </w:rPr>
        <w:t>1</w:t>
      </w:r>
    </w:p>
    <w:p w14:paraId="407185A2" w14:textId="77777777" w:rsidR="00AD017B" w:rsidRPr="00AD017B" w:rsidRDefault="00AD017B" w:rsidP="00AD017B">
      <w:pPr>
        <w:rPr>
          <w:lang w:val="en-US"/>
        </w:rPr>
      </w:pPr>
    </w:p>
    <w:p w14:paraId="5E207DD4" w14:textId="77777777" w:rsidR="00AD017B" w:rsidRPr="00AD017B" w:rsidRDefault="00AD017B" w:rsidP="00DA75AA">
      <w:pPr>
        <w:spacing w:line="240" w:lineRule="auto"/>
        <w:rPr>
          <w:lang w:val="en-US"/>
        </w:rPr>
      </w:pPr>
      <w:r w:rsidRPr="00AD017B">
        <w:rPr>
          <w:lang w:val="en-US"/>
        </w:rPr>
        <w:t>The client, "</w:t>
      </w:r>
      <w:proofErr w:type="spellStart"/>
      <w:r w:rsidRPr="00AD017B">
        <w:rPr>
          <w:lang w:val="en-US"/>
        </w:rPr>
        <w:t>Norakert</w:t>
      </w:r>
      <w:proofErr w:type="spellEnd"/>
      <w:r w:rsidRPr="00AD017B">
        <w:rPr>
          <w:lang w:val="en-US"/>
        </w:rPr>
        <w:t xml:space="preserve"> Secondary School" NOK, located at 4 Komitas, </w:t>
      </w:r>
      <w:proofErr w:type="spellStart"/>
      <w:r w:rsidRPr="00AD017B">
        <w:rPr>
          <w:lang w:val="en-US"/>
        </w:rPr>
        <w:t>Norakert</w:t>
      </w:r>
      <w:proofErr w:type="spellEnd"/>
      <w:r w:rsidRPr="00AD017B">
        <w:rPr>
          <w:lang w:val="en-US"/>
        </w:rPr>
        <w:t xml:space="preserve">, </w:t>
      </w:r>
      <w:proofErr w:type="spellStart"/>
      <w:r w:rsidRPr="00AD017B">
        <w:rPr>
          <w:lang w:val="en-US"/>
        </w:rPr>
        <w:t>Parakar</w:t>
      </w:r>
      <w:proofErr w:type="spellEnd"/>
      <w:r w:rsidRPr="00AD017B">
        <w:rPr>
          <w:lang w:val="en-US"/>
        </w:rPr>
        <w:t xml:space="preserve"> community, RA, announces a request for quotation, which is carried out in one phase.</w:t>
      </w:r>
    </w:p>
    <w:p w14:paraId="1F881006" w14:textId="77777777" w:rsidR="00AD017B" w:rsidRPr="00AD017B" w:rsidRDefault="00AD017B" w:rsidP="00DA75AA">
      <w:pPr>
        <w:spacing w:line="240" w:lineRule="auto"/>
        <w:rPr>
          <w:lang w:val="en-US"/>
        </w:rPr>
      </w:pPr>
      <w:r w:rsidRPr="00AD017B">
        <w:rPr>
          <w:lang w:val="en-US"/>
        </w:rPr>
        <w:t>As a result of this procedure, the selected participant will be offered to sign a diesel fuel supply contract (hereinafter referred to as the contract) in accordance with the established procedure.</w:t>
      </w:r>
    </w:p>
    <w:p w14:paraId="41DB8022" w14:textId="77777777" w:rsidR="00AD017B" w:rsidRPr="00AD017B" w:rsidRDefault="00AD017B" w:rsidP="00DA75AA">
      <w:pPr>
        <w:spacing w:line="240" w:lineRule="auto"/>
        <w:rPr>
          <w:lang w:val="en-US"/>
        </w:rPr>
      </w:pPr>
      <w:r w:rsidRPr="00AD017B">
        <w:rPr>
          <w:lang w:val="en-US"/>
        </w:rPr>
        <w:t>According to Article 7 of the RA Law on Procurement, any person, regardless of whether he / she is a foreign natural person, organization or stateless person, has an equal right to participate in this procedure.</w:t>
      </w:r>
    </w:p>
    <w:p w14:paraId="1CCF7CE8" w14:textId="77777777" w:rsidR="00AD017B" w:rsidRPr="00AD017B" w:rsidRDefault="00AD017B" w:rsidP="00DA75AA">
      <w:pPr>
        <w:spacing w:line="240" w:lineRule="auto"/>
        <w:rPr>
          <w:lang w:val="en-US"/>
        </w:rPr>
      </w:pPr>
      <w:r w:rsidRPr="00AD017B">
        <w:rPr>
          <w:lang w:val="en-US"/>
        </w:rPr>
        <w:t>The conditions presented to the persons not entitled to participate in this procedure, as well as to the participants, are defined by the invitation of this procedure.</w:t>
      </w:r>
    </w:p>
    <w:p w14:paraId="5EF7A0FA" w14:textId="77777777" w:rsidR="00AD017B" w:rsidRPr="00AD017B" w:rsidRDefault="00AD017B" w:rsidP="00DA75AA">
      <w:pPr>
        <w:spacing w:line="240" w:lineRule="auto"/>
        <w:rPr>
          <w:lang w:val="en-US"/>
        </w:rPr>
      </w:pPr>
      <w:r w:rsidRPr="00AD017B">
        <w:rPr>
          <w:lang w:val="en-US"/>
        </w:rPr>
        <w:t>The selected bidder is determined from the number of bidders who submitted bids evaluated as satisfactory on non-price terms, on the principle of giving preference to the bidder with the lowest bid.</w:t>
      </w:r>
    </w:p>
    <w:p w14:paraId="5CE788B6" w14:textId="1F1EA209" w:rsidR="00AD017B" w:rsidRPr="00AD017B" w:rsidRDefault="00AD017B" w:rsidP="00DA75AA">
      <w:pPr>
        <w:spacing w:line="240" w:lineRule="auto"/>
        <w:rPr>
          <w:lang w:val="en-US"/>
        </w:rPr>
      </w:pPr>
      <w:r w:rsidRPr="00AD017B">
        <w:rPr>
          <w:lang w:val="en-US"/>
        </w:rPr>
        <w:t xml:space="preserve">For receiving the hard copy of the invitation for the price quotation, it is necessary to apply to the contracting authority by 17:00 o'clock of the </w:t>
      </w:r>
      <w:r w:rsidR="00242C5B">
        <w:rPr>
          <w:lang w:val="en-US"/>
        </w:rPr>
        <w:t>8</w:t>
      </w:r>
      <w:r w:rsidRPr="00AD017B">
        <w:rPr>
          <w:lang w:val="en-US"/>
        </w:rPr>
        <w:t>-th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14:paraId="39748B8E" w14:textId="77777777" w:rsidR="00AD017B" w:rsidRPr="00AD017B" w:rsidRDefault="00AD017B" w:rsidP="00DA75AA">
      <w:pPr>
        <w:spacing w:line="240" w:lineRule="auto"/>
        <w:rPr>
          <w:lang w:val="en-US"/>
        </w:rPr>
      </w:pPr>
      <w:r w:rsidRPr="00AD017B">
        <w:rPr>
          <w:lang w:val="en-US"/>
        </w:rPr>
        <w:t>In case of a request to provide the invitation electronically, the contracting authority shall ensure the free of charge provision of the invitation electronically within the working day following the date of receipt of the application.</w:t>
      </w:r>
    </w:p>
    <w:p w14:paraId="471A8D78" w14:textId="77777777" w:rsidR="00AD017B" w:rsidRPr="00AD017B" w:rsidRDefault="00AD017B" w:rsidP="00DA75AA">
      <w:pPr>
        <w:spacing w:line="240" w:lineRule="auto"/>
        <w:rPr>
          <w:lang w:val="en-US"/>
        </w:rPr>
      </w:pPr>
      <w:r w:rsidRPr="00AD017B">
        <w:rPr>
          <w:lang w:val="en-US"/>
        </w:rPr>
        <w:t>Not receiving an invitation does not restrict the participant's right to participate in this procedure.</w:t>
      </w:r>
    </w:p>
    <w:p w14:paraId="60B207FD" w14:textId="36B34975" w:rsidR="00AD017B" w:rsidRPr="00AD017B" w:rsidRDefault="00AD017B" w:rsidP="00DA75AA">
      <w:pPr>
        <w:spacing w:line="240" w:lineRule="auto"/>
        <w:rPr>
          <w:lang w:val="en-US"/>
        </w:rPr>
      </w:pPr>
      <w:r w:rsidRPr="00AD017B">
        <w:rPr>
          <w:lang w:val="en-US"/>
        </w:rPr>
        <w:t xml:space="preserve">Applications for participation in this procedure must be submitted in documentary form at the address 4 Komitas, </w:t>
      </w:r>
      <w:proofErr w:type="spellStart"/>
      <w:r w:rsidRPr="00AD017B">
        <w:rPr>
          <w:lang w:val="en-US"/>
        </w:rPr>
        <w:t>Parakar</w:t>
      </w:r>
      <w:proofErr w:type="spellEnd"/>
      <w:r w:rsidRPr="00AD017B">
        <w:rPr>
          <w:lang w:val="en-US"/>
        </w:rPr>
        <w:t xml:space="preserve"> community, </w:t>
      </w:r>
      <w:proofErr w:type="spellStart"/>
      <w:r w:rsidRPr="00AD017B">
        <w:rPr>
          <w:lang w:val="en-US"/>
        </w:rPr>
        <w:t>Norakert</w:t>
      </w:r>
      <w:proofErr w:type="spellEnd"/>
      <w:r w:rsidRPr="00AD017B">
        <w:rPr>
          <w:lang w:val="en-US"/>
        </w:rPr>
        <w:t>,</w:t>
      </w:r>
      <w:r w:rsidR="00266AE6">
        <w:rPr>
          <w:lang w:val="en-US"/>
        </w:rPr>
        <w:t xml:space="preserve"> RA, by 1</w:t>
      </w:r>
      <w:r w:rsidR="005132EF">
        <w:rPr>
          <w:lang w:val="en-US"/>
        </w:rPr>
        <w:t>3</w:t>
      </w:r>
      <w:r w:rsidR="00266AE6">
        <w:rPr>
          <w:lang w:val="en-US"/>
        </w:rPr>
        <w:t xml:space="preserve">:00 on the </w:t>
      </w:r>
      <w:r w:rsidR="00242C5B">
        <w:rPr>
          <w:lang w:val="en-US"/>
        </w:rPr>
        <w:t>2</w:t>
      </w:r>
      <w:r w:rsidR="00317B6C">
        <w:rPr>
          <w:lang w:val="hy-AM"/>
        </w:rPr>
        <w:t>7</w:t>
      </w:r>
      <w:r w:rsidR="00266AE6">
        <w:rPr>
          <w:lang w:val="en-US"/>
        </w:rPr>
        <w:t>.</w:t>
      </w:r>
      <w:r w:rsidR="00242C5B">
        <w:rPr>
          <w:lang w:val="en-US"/>
        </w:rPr>
        <w:t>1</w:t>
      </w:r>
      <w:r w:rsidR="005132EF">
        <w:rPr>
          <w:lang w:val="en-US"/>
        </w:rPr>
        <w:t>0</w:t>
      </w:r>
      <w:r w:rsidR="00266AE6">
        <w:rPr>
          <w:lang w:val="en-US"/>
        </w:rPr>
        <w:t>.202</w:t>
      </w:r>
      <w:r w:rsidR="00242C5B">
        <w:rPr>
          <w:lang w:val="en-US"/>
        </w:rPr>
        <w:t>5</w:t>
      </w:r>
      <w:r w:rsidR="00C658DC">
        <w:rPr>
          <w:lang w:val="en-US"/>
        </w:rPr>
        <w:t xml:space="preserve"> </w:t>
      </w:r>
      <w:r w:rsidRPr="00AD017B">
        <w:rPr>
          <w:lang w:val="en-US"/>
        </w:rPr>
        <w:t xml:space="preserve"> from the date of publication of </w:t>
      </w:r>
      <w:bookmarkStart w:id="0" w:name="_GoBack"/>
      <w:bookmarkEnd w:id="0"/>
      <w:r w:rsidRPr="00AD017B">
        <w:rPr>
          <w:lang w:val="en-US"/>
        </w:rPr>
        <w:t>this announcement.</w:t>
      </w:r>
    </w:p>
    <w:p w14:paraId="28E9551F" w14:textId="77777777" w:rsidR="00DA75AA" w:rsidRPr="00DA75AA" w:rsidRDefault="00AD017B" w:rsidP="00DA75AA">
      <w:pPr>
        <w:rPr>
          <w:lang w:val="en-US"/>
        </w:rPr>
      </w:pPr>
      <w:r w:rsidRPr="00AD017B">
        <w:rPr>
          <w:lang w:val="en-US"/>
        </w:rPr>
        <w:t xml:space="preserve">In addition to Armenian, applications can also be submitted in English or Russian. For additional information related to this announcement, you can contact </w:t>
      </w:r>
      <w:proofErr w:type="spellStart"/>
      <w:r w:rsidRPr="00AD017B">
        <w:rPr>
          <w:lang w:val="en-US"/>
        </w:rPr>
        <w:t>Karine</w:t>
      </w:r>
      <w:proofErr w:type="spellEnd"/>
      <w:r w:rsidRPr="00AD017B">
        <w:rPr>
          <w:lang w:val="en-US"/>
        </w:rPr>
        <w:t xml:space="preserve"> Vardanyan, secretary of the</w:t>
      </w:r>
      <w:r w:rsidR="00DA75AA" w:rsidRPr="00DA75AA">
        <w:rPr>
          <w:lang w:val="en-US"/>
        </w:rPr>
        <w:t xml:space="preserve"> For additional information related to this announcement, you can contact </w:t>
      </w:r>
      <w:proofErr w:type="spellStart"/>
      <w:r w:rsidR="00DA75AA" w:rsidRPr="00DA75AA">
        <w:rPr>
          <w:lang w:val="en-US"/>
        </w:rPr>
        <w:t>Karine</w:t>
      </w:r>
      <w:proofErr w:type="spellEnd"/>
      <w:r w:rsidR="00DA75AA" w:rsidRPr="00DA75AA">
        <w:rPr>
          <w:lang w:val="en-US"/>
        </w:rPr>
        <w:t xml:space="preserve"> Vardanyan, secretary of the evaluation committee            Phone: 094148898</w:t>
      </w:r>
    </w:p>
    <w:p w14:paraId="1A73426F" w14:textId="77777777" w:rsidR="00DA75AA" w:rsidRDefault="00DA75AA" w:rsidP="00DA75AA">
      <w:pPr>
        <w:rPr>
          <w:lang w:val="en-US"/>
        </w:rPr>
      </w:pPr>
      <w:r w:rsidRPr="00DA75AA">
        <w:rPr>
          <w:lang w:val="en-US"/>
        </w:rPr>
        <w:t xml:space="preserve">                                        Email mail </w:t>
      </w:r>
      <w:hyperlink r:id="rId4" w:history="1">
        <w:r w:rsidRPr="00481620">
          <w:rPr>
            <w:rStyle w:val="a3"/>
            <w:lang w:val="en-US"/>
          </w:rPr>
          <w:t>norakertimigndproc@mail.ru</w:t>
        </w:r>
      </w:hyperlink>
      <w:r w:rsidRPr="00DA75AA">
        <w:rPr>
          <w:lang w:val="en-US"/>
        </w:rPr>
        <w:t>:</w:t>
      </w:r>
    </w:p>
    <w:p w14:paraId="52C84A54" w14:textId="77777777" w:rsidR="00D32347" w:rsidRPr="00AD017B" w:rsidRDefault="00DA75AA" w:rsidP="00DA75AA">
      <w:pPr>
        <w:rPr>
          <w:lang w:val="en-US"/>
        </w:rPr>
      </w:pPr>
      <w:r w:rsidRPr="00DA75AA">
        <w:rPr>
          <w:lang w:val="en-US"/>
        </w:rPr>
        <w:t>Client "</w:t>
      </w:r>
      <w:proofErr w:type="spellStart"/>
      <w:r w:rsidRPr="00DA75AA">
        <w:rPr>
          <w:lang w:val="en-US"/>
        </w:rPr>
        <w:t>Norakert</w:t>
      </w:r>
      <w:proofErr w:type="spellEnd"/>
      <w:r w:rsidRPr="00DA75AA">
        <w:rPr>
          <w:lang w:val="en-US"/>
        </w:rPr>
        <w:t xml:space="preserve"> Secondary School" NOK</w:t>
      </w:r>
    </w:p>
    <w:sectPr w:rsidR="00D32347" w:rsidRPr="00AD01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790"/>
    <w:rsid w:val="00242C5B"/>
    <w:rsid w:val="00266AE6"/>
    <w:rsid w:val="00302AF8"/>
    <w:rsid w:val="00317B6C"/>
    <w:rsid w:val="005132EF"/>
    <w:rsid w:val="0097379A"/>
    <w:rsid w:val="00A21EFF"/>
    <w:rsid w:val="00AC1790"/>
    <w:rsid w:val="00AD017B"/>
    <w:rsid w:val="00C658DC"/>
    <w:rsid w:val="00D32347"/>
    <w:rsid w:val="00DA75AA"/>
    <w:rsid w:val="00E52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45BD0"/>
  <w15:docId w15:val="{35E5E719-EF56-467A-9680-64B36EF9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75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orakertimigndproc@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396</Words>
  <Characters>2258</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2023-10-23T11:19:00Z</dcterms:created>
  <dcterms:modified xsi:type="dcterms:W3CDTF">2025-10-16T10:22:00Z</dcterms:modified>
</cp:coreProperties>
</file>